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190" w:rsidRPr="00B00190" w:rsidRDefault="00B00190" w:rsidP="00B00190">
      <w:pPr>
        <w:autoSpaceDE w:val="0"/>
        <w:autoSpaceDN w:val="0"/>
        <w:adjustRightInd w:val="0"/>
        <w:spacing w:after="0" w:line="300" w:lineRule="atLeast"/>
        <w:jc w:val="center"/>
        <w:rPr>
          <w:rFonts w:ascii="Arial" w:hAnsi="Arial" w:cs="Arial"/>
          <w:sz w:val="24"/>
          <w:szCs w:val="24"/>
          <w:highlight w:val="white"/>
          <w:lang w:val="ru-RU"/>
        </w:rPr>
      </w:pPr>
      <w:r>
        <w:rPr>
          <w:rFonts w:ascii="Calibri" w:hAnsi="Calibri" w:cs="Calibri"/>
          <w:noProof/>
          <w:lang w:eastAsia="uk-UA"/>
        </w:rPr>
        <w:drawing>
          <wp:inline distT="0" distB="0" distL="0" distR="0">
            <wp:extent cx="40957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190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               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 xml:space="preserve">УКРАЇНА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ГОРОДОЦЬКА МІСЬКА РАДА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  <w:t>ЛЬВІВСЬКОЇ ОБЛАСТІ</w:t>
      </w:r>
    </w:p>
    <w:p w:rsidR="00B00190" w:rsidRDefault="00B00190" w:rsidP="00B00190">
      <w:pPr>
        <w:keepNext/>
        <w:keepLines/>
        <w:autoSpaceDE w:val="0"/>
        <w:autoSpaceDN w:val="0"/>
        <w:adjustRightInd w:val="0"/>
        <w:spacing w:before="200"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ВИКОНАВЧИЙ  КОМІТЕТ</w:t>
      </w:r>
    </w:p>
    <w:p w:rsidR="00B00190" w:rsidRPr="00B00190" w:rsidRDefault="00B00190" w:rsidP="00B0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00190" w:rsidRDefault="00B00190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РІШЕННЯ № </w:t>
      </w:r>
      <w:r w:rsidR="00E537CB">
        <w:rPr>
          <w:rFonts w:ascii="Times New Roman CYR" w:hAnsi="Times New Roman CYR" w:cs="Times New Roman CYR"/>
          <w:b/>
          <w:bCs/>
          <w:sz w:val="36"/>
          <w:szCs w:val="36"/>
        </w:rPr>
        <w:t>45</w:t>
      </w:r>
    </w:p>
    <w:p w:rsidR="00E537CB" w:rsidRDefault="00E537CB" w:rsidP="00E537CB">
      <w:pPr>
        <w:pStyle w:val="a6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20 лютого 2020 року </w:t>
      </w:r>
    </w:p>
    <w:p w:rsidR="00E537CB" w:rsidRDefault="00E537CB" w:rsidP="00E537CB">
      <w:pPr>
        <w:pStyle w:val="a6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</w:p>
    <w:p w:rsidR="00E537CB" w:rsidRDefault="00E537CB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bookmarkStart w:id="0" w:name="_GoBack"/>
      <w:bookmarkEnd w:id="0"/>
    </w:p>
    <w:p w:rsidR="009371A8" w:rsidRDefault="009371A8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44338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Про дозвіл на видалення дерев на              </w:t>
      </w:r>
      <w:r w:rsidR="00E44338"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                вул. Авіаційній у </w:t>
      </w: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м. Городок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Львівської області.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" w:hAnsi="Times New Roman" w:cs="Times New Roman"/>
          <w:b/>
          <w:bCs/>
          <w:sz w:val="26"/>
          <w:szCs w:val="26"/>
        </w:rPr>
      </w:pPr>
    </w:p>
    <w:p w:rsidR="009371A8" w:rsidRPr="009956C0" w:rsidRDefault="00360A25" w:rsidP="009956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Враховуючи аварійний стан зелених насаджень,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 керуючись ст. 30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місцеве самоврядування в Україні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ст. 15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охорону навколишнього природного середовища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ст. 28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благоустрій населених пунктів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Постановою Кабінету Міністрів України від 1 серпня 2006 р. №1045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затвердження Порядку видалення дерев, кущів, газонів і квітників у населених пунктах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з питань житлово-комунального господарства від 12.05.2009 р. №127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затвердження Методики визначення відновної вартості зелених насаджень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будівництва, архітектури та житлово-комунального господарства України від 10.04.2006 р. № 105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утримання зелених насаджень у населених пунктах України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виконком міської ради – </w:t>
      </w:r>
    </w:p>
    <w:p w:rsidR="00360A25" w:rsidRDefault="00360A25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371A8" w:rsidRPr="009956C0" w:rsidRDefault="00B00190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В И Р І Ш И В :</w:t>
      </w:r>
    </w:p>
    <w:p w:rsidR="00971093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Надати дозвіл комунальному підприємству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 xml:space="preserve">» 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на видалення</w:t>
      </w:r>
      <w:r w:rsidR="00971093" w:rsidRPr="009956C0">
        <w:rPr>
          <w:rFonts w:ascii="Times New Roman CYR" w:hAnsi="Times New Roman CYR" w:cs="Times New Roman CYR"/>
          <w:sz w:val="26"/>
          <w:szCs w:val="26"/>
        </w:rPr>
        <w:t>:</w:t>
      </w:r>
    </w:p>
    <w:p w:rsidR="00971093" w:rsidRDefault="00971093" w:rsidP="00971093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>-</w:t>
      </w:r>
      <w:r w:rsidR="00F5092F">
        <w:rPr>
          <w:rFonts w:ascii="Times New Roman CYR" w:hAnsi="Times New Roman CYR" w:cs="Times New Roman CYR"/>
          <w:sz w:val="26"/>
          <w:szCs w:val="26"/>
        </w:rPr>
        <w:t xml:space="preserve"> 10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 дерев (</w:t>
      </w:r>
      <w:r w:rsidR="00360A25">
        <w:rPr>
          <w:rFonts w:ascii="Times New Roman CYR" w:hAnsi="Times New Roman CYR" w:cs="Times New Roman CYR"/>
          <w:sz w:val="26"/>
          <w:szCs w:val="26"/>
        </w:rPr>
        <w:t>тополь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)</w:t>
      </w:r>
      <w:r w:rsidR="00360A25">
        <w:rPr>
          <w:rFonts w:ascii="Times New Roman CYR" w:hAnsi="Times New Roman CYR" w:cs="Times New Roman CYR"/>
          <w:sz w:val="26"/>
          <w:szCs w:val="26"/>
        </w:rPr>
        <w:t xml:space="preserve"> біля другої зупинки маршруту №161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11A03" w:rsidRPr="009956C0">
        <w:rPr>
          <w:rFonts w:ascii="Times New Roman CYR" w:hAnsi="Times New Roman CYR" w:cs="Times New Roman CYR"/>
          <w:sz w:val="26"/>
          <w:szCs w:val="26"/>
        </w:rPr>
        <w:t>на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вул. Авіаційній</w:t>
      </w:r>
      <w:r w:rsidRPr="009956C0">
        <w:rPr>
          <w:rFonts w:ascii="Times New Roman CYR" w:hAnsi="Times New Roman CYR" w:cs="Times New Roman CYR"/>
          <w:sz w:val="26"/>
          <w:szCs w:val="26"/>
        </w:rPr>
        <w:t>;</w:t>
      </w:r>
      <w:r w:rsidR="00311A03"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F5092F" w:rsidRPr="00F5092F" w:rsidRDefault="00F5092F" w:rsidP="00F5092F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- 30 дерев</w:t>
      </w:r>
      <w:r w:rsidR="00360A25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60A25" w:rsidRPr="00360A25">
        <w:rPr>
          <w:rFonts w:ascii="Times New Roman CYR" w:hAnsi="Times New Roman CYR" w:cs="Times New Roman CYR"/>
          <w:sz w:val="26"/>
          <w:szCs w:val="26"/>
        </w:rPr>
        <w:t>(тополь)</w:t>
      </w:r>
      <w:r w:rsidR="00360A25">
        <w:rPr>
          <w:rFonts w:ascii="Times New Roman CYR" w:hAnsi="Times New Roman CYR" w:cs="Times New Roman CYR"/>
          <w:sz w:val="26"/>
          <w:szCs w:val="26"/>
        </w:rPr>
        <w:t xml:space="preserve"> навпроти ДНЗ №4 на вул. Авіаційній.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Директору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»: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Pr="009956C0">
        <w:rPr>
          <w:rFonts w:ascii="Times New Roman CYR" w:hAnsi="Times New Roman CYR" w:cs="Times New Roman CYR"/>
          <w:sz w:val="26"/>
          <w:szCs w:val="26"/>
        </w:rPr>
        <w:t>видалити</w:t>
      </w:r>
      <w:r w:rsidR="009371A8" w:rsidRPr="009956C0">
        <w:rPr>
          <w:rFonts w:ascii="Times New Roman CYR" w:hAnsi="Times New Roman CYR" w:cs="Times New Roman CYR"/>
          <w:sz w:val="26"/>
          <w:szCs w:val="26"/>
        </w:rPr>
        <w:t xml:space="preserve"> зазначені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9371A8" w:rsidRPr="009956C0">
        <w:rPr>
          <w:rFonts w:ascii="Times New Roman CYR" w:hAnsi="Times New Roman CYR" w:cs="Times New Roman CYR"/>
          <w:sz w:val="26"/>
          <w:szCs w:val="26"/>
        </w:rPr>
        <w:t xml:space="preserve">дерева на </w:t>
      </w:r>
      <w:r w:rsidR="00360A25">
        <w:rPr>
          <w:rFonts w:ascii="Times New Roman CYR" w:hAnsi="Times New Roman CYR" w:cs="Times New Roman CYR"/>
          <w:sz w:val="26"/>
          <w:szCs w:val="26"/>
        </w:rPr>
        <w:t>вул. Авіаційній;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- деревину використати для потреб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»;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на </w:t>
      </w:r>
      <w:proofErr w:type="gramStart"/>
      <w:r w:rsidRPr="009956C0">
        <w:rPr>
          <w:rFonts w:ascii="Times New Roman CYR" w:hAnsi="Times New Roman CYR" w:cs="Times New Roman CYR"/>
          <w:sz w:val="26"/>
          <w:szCs w:val="26"/>
        </w:rPr>
        <w:t>м</w:t>
      </w:r>
      <w:proofErr w:type="gramEnd"/>
      <w:r w:rsidRPr="009956C0">
        <w:rPr>
          <w:rFonts w:ascii="Times New Roman CYR" w:hAnsi="Times New Roman CYR" w:cs="Times New Roman CYR"/>
          <w:sz w:val="26"/>
          <w:szCs w:val="26"/>
        </w:rPr>
        <w:t xml:space="preserve">ісці видалених дерев провести благоустрій зазначеної території. 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>Роботи по видаленню дерев проводити з дотриманням Наказу Державного комітету України по житлово-комунальному го</w:t>
      </w:r>
      <w:r w:rsidR="00401F12" w:rsidRPr="009956C0">
        <w:rPr>
          <w:rFonts w:ascii="Times New Roman CYR" w:hAnsi="Times New Roman CYR" w:cs="Times New Roman CYR"/>
          <w:sz w:val="26"/>
          <w:szCs w:val="26"/>
        </w:rPr>
        <w:t xml:space="preserve">сподарству від 30.11.95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№ 51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охорони праці під час проведення  робіт з видалення дерев і  пеньків у населених пунктах України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».</w:t>
      </w:r>
    </w:p>
    <w:p w:rsidR="00401F12" w:rsidRPr="009956C0" w:rsidRDefault="00401F12" w:rsidP="009956C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Контроль за виконанням рішення покласти на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заступника міського голови </w:t>
      </w:r>
      <w:r w:rsidR="009956C0">
        <w:rPr>
          <w:rFonts w:ascii="Times New Roman CYR" w:hAnsi="Times New Roman CYR" w:cs="Times New Roman CYR"/>
          <w:sz w:val="26"/>
          <w:szCs w:val="26"/>
        </w:rPr>
        <w:t xml:space="preserve">       </w:t>
      </w:r>
      <w:proofErr w:type="spellStart"/>
      <w:r w:rsidR="00E44338" w:rsidRPr="009956C0">
        <w:rPr>
          <w:rFonts w:ascii="Times New Roman CYR" w:hAnsi="Times New Roman CYR" w:cs="Times New Roman CYR"/>
          <w:sz w:val="26"/>
          <w:szCs w:val="26"/>
        </w:rPr>
        <w:t>Попка</w:t>
      </w:r>
      <w:proofErr w:type="spellEnd"/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 С.Р.</w:t>
      </w:r>
    </w:p>
    <w:p w:rsidR="00032C3D" w:rsidRPr="009956C0" w:rsidRDefault="00032C3D" w:rsidP="009956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:rsidR="009371A8" w:rsidRPr="009956C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9956C0">
        <w:rPr>
          <w:rFonts w:ascii="Times New Roman" w:hAnsi="Times New Roman" w:cs="Times New Roman"/>
          <w:b/>
          <w:bCs/>
          <w:sz w:val="26"/>
          <w:szCs w:val="26"/>
          <w:lang w:val="ru-RU"/>
        </w:rPr>
        <w:lastRenderedPageBreak/>
        <w:t xml:space="preserve">   </w:t>
      </w:r>
    </w:p>
    <w:p w:rsidR="00B00190" w:rsidRPr="009956C0" w:rsidRDefault="00B00190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Міський голова                                                                         Р. </w:t>
      </w:r>
      <w:proofErr w:type="spellStart"/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Кущак</w:t>
      </w:r>
      <w:proofErr w:type="spellEnd"/>
    </w:p>
    <w:sectPr w:rsidR="00B00190" w:rsidRPr="009956C0" w:rsidSect="00C84653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13A5A24"/>
    <w:lvl w:ilvl="0">
      <w:numFmt w:val="bullet"/>
      <w:lvlText w:val="*"/>
      <w:lvlJc w:val="left"/>
    </w:lvl>
  </w:abstractNum>
  <w:abstractNum w:abstractNumId="1">
    <w:nsid w:val="30BB2BB4"/>
    <w:multiLevelType w:val="hybridMultilevel"/>
    <w:tmpl w:val="256291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eastAsiaTheme="minorHAnsi" w:hAnsi="Times New Roman CYR" w:cs="Times New Roman CYR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CD6"/>
    <w:rsid w:val="00032C3D"/>
    <w:rsid w:val="00074C08"/>
    <w:rsid w:val="00154012"/>
    <w:rsid w:val="001F3746"/>
    <w:rsid w:val="00311A03"/>
    <w:rsid w:val="00360A25"/>
    <w:rsid w:val="00401F12"/>
    <w:rsid w:val="00553272"/>
    <w:rsid w:val="009371A8"/>
    <w:rsid w:val="00971093"/>
    <w:rsid w:val="009956C0"/>
    <w:rsid w:val="00B00190"/>
    <w:rsid w:val="00B527EB"/>
    <w:rsid w:val="00D148AE"/>
    <w:rsid w:val="00E44338"/>
    <w:rsid w:val="00E537CB"/>
    <w:rsid w:val="00E7530F"/>
    <w:rsid w:val="00E82E98"/>
    <w:rsid w:val="00F170CD"/>
    <w:rsid w:val="00F31416"/>
    <w:rsid w:val="00F5092F"/>
    <w:rsid w:val="00FB5CD6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  <w:style w:type="paragraph" w:styleId="a6">
    <w:name w:val="Block Text"/>
    <w:basedOn w:val="a"/>
    <w:semiHidden/>
    <w:unhideWhenUsed/>
    <w:rsid w:val="00E537CB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  <w:style w:type="paragraph" w:styleId="a6">
    <w:name w:val="Block Text"/>
    <w:basedOn w:val="a"/>
    <w:semiHidden/>
    <w:unhideWhenUsed/>
    <w:rsid w:val="00E537CB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1277</Words>
  <Characters>729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Goloborodko</cp:lastModifiedBy>
  <cp:revision>4</cp:revision>
  <cp:lastPrinted>2020-02-17T08:57:00Z</cp:lastPrinted>
  <dcterms:created xsi:type="dcterms:W3CDTF">2020-02-17T14:35:00Z</dcterms:created>
  <dcterms:modified xsi:type="dcterms:W3CDTF">2020-02-24T13:28:00Z</dcterms:modified>
</cp:coreProperties>
</file>